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6F48CF">
        <w:rPr>
          <w:b/>
          <w:sz w:val="27"/>
          <w:szCs w:val="27"/>
        </w:rPr>
        <w:t>4</w:t>
      </w:r>
      <w:r w:rsidR="00045591">
        <w:rPr>
          <w:b/>
          <w:sz w:val="27"/>
          <w:szCs w:val="27"/>
        </w:rPr>
        <w:t>86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045591">
        <w:rPr>
          <w:rFonts w:eastAsia="MS Mincho"/>
          <w:sz w:val="27"/>
          <w:szCs w:val="27"/>
        </w:rPr>
        <w:t>0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а</w:t>
      </w:r>
      <w:r w:rsidR="00045591">
        <w:rPr>
          <w:rFonts w:eastAsia="MS Mincho"/>
          <w:sz w:val="27"/>
          <w:szCs w:val="27"/>
        </w:rPr>
        <w:t>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B557A7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Скобенко</w:t>
      </w:r>
      <w:r>
        <w:rPr>
          <w:rFonts w:ascii="Times New Roman" w:eastAsia="MS Mincho" w:hAnsi="Times New Roman"/>
          <w:sz w:val="27"/>
          <w:szCs w:val="27"/>
        </w:rPr>
        <w:t xml:space="preserve"> Константина Васильевича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7B76B4">
        <w:rPr>
          <w:rFonts w:ascii="Times New Roman" w:eastAsia="MS Mincho" w:hAnsi="Times New Roman"/>
          <w:sz w:val="27"/>
          <w:szCs w:val="27"/>
        </w:rPr>
        <w:t>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F946E3">
        <w:rPr>
          <w:rFonts w:eastAsia="MS Mincho"/>
          <w:sz w:val="27"/>
          <w:szCs w:val="27"/>
        </w:rPr>
        <w:t>Скобенко К.В.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Нефтеюганского района,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FA21B6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FA21B6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FA21B6">
        <w:rPr>
          <w:rFonts w:eastAsia="MS Mincho"/>
          <w:sz w:val="27"/>
          <w:szCs w:val="27"/>
        </w:rPr>
        <w:t>а</w:t>
      </w:r>
      <w:r w:rsidR="00D33C83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045591" w:rsidR="00045591">
        <w:rPr>
          <w:rFonts w:eastAsia="MS Mincho"/>
          <w:sz w:val="27"/>
          <w:szCs w:val="27"/>
        </w:rPr>
        <w:t xml:space="preserve">Скобенко К.В.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</w:t>
      </w:r>
      <w:r w:rsidRPr="004E1189">
        <w:rPr>
          <w:rFonts w:eastAsia="MS Mincho"/>
          <w:sz w:val="27"/>
          <w:szCs w:val="27"/>
        </w:rPr>
        <w:t>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</w:t>
      </w:r>
      <w:r w:rsidRPr="004E1189">
        <w:rPr>
          <w:rFonts w:eastAsia="MS Mincho"/>
          <w:sz w:val="27"/>
          <w:szCs w:val="27"/>
        </w:rPr>
        <w:t>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</w:t>
      </w:r>
      <w:r w:rsidRPr="004E1189">
        <w:rPr>
          <w:rFonts w:eastAsia="MS Mincho"/>
          <w:sz w:val="27"/>
          <w:szCs w:val="27"/>
        </w:rPr>
        <w:t xml:space="preserve">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</w:t>
      </w:r>
      <w:r w:rsidRPr="004E1189">
        <w:rPr>
          <w:rFonts w:eastAsia="MS Mincho"/>
          <w:sz w:val="27"/>
          <w:szCs w:val="27"/>
        </w:rPr>
        <w:t>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соответствии с п. 15 Постановления Пленума Верховного Суда РФ от 25 июня 2019 г. № 20 «О некоторых вопросах, возникающих в судебной практике </w:t>
      </w:r>
      <w:r w:rsidRPr="004E1189">
        <w:rPr>
          <w:rFonts w:eastAsia="MS Mincho"/>
          <w:sz w:val="27"/>
          <w:szCs w:val="27"/>
        </w:rPr>
        <w:t xml:space="preserve">при рассмотрении дел об административных правонарушениях, </w:t>
      </w:r>
      <w:r w:rsidRPr="004E1189">
        <w:rPr>
          <w:rFonts w:eastAsia="MS Mincho"/>
          <w:sz w:val="27"/>
          <w:szCs w:val="27"/>
        </w:rPr>
        <w:t>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</w:t>
      </w:r>
      <w:r w:rsidRPr="004E1189">
        <w:rPr>
          <w:rFonts w:eastAsia="MS Mincho"/>
          <w:sz w:val="27"/>
          <w:szCs w:val="27"/>
        </w:rPr>
        <w:t>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045591" w:rsidR="00045591">
        <w:rPr>
          <w:rFonts w:eastAsia="MS Mincho"/>
          <w:sz w:val="27"/>
          <w:szCs w:val="27"/>
        </w:rPr>
        <w:t>Скобенко К.В.</w:t>
      </w:r>
      <w:r w:rsidRPr="00FA21B6" w:rsidR="00FA21B6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7B76B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7B76B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</w:t>
      </w:r>
      <w:r w:rsidRPr="004E1189">
        <w:rPr>
          <w:rFonts w:eastAsia="MS Mincho"/>
          <w:sz w:val="27"/>
          <w:szCs w:val="27"/>
        </w:rPr>
        <w:t xml:space="preserve">ых правонарушениях и положения ст. 51 Конституции Российской Федерации </w:t>
      </w:r>
      <w:r w:rsidRPr="00045591" w:rsidR="00045591">
        <w:rPr>
          <w:rFonts w:eastAsia="MS Mincho"/>
          <w:sz w:val="27"/>
          <w:szCs w:val="27"/>
        </w:rPr>
        <w:t xml:space="preserve">Скобенко К.В. </w:t>
      </w:r>
      <w:r w:rsidRPr="004E1189">
        <w:rPr>
          <w:rFonts w:eastAsia="MS Mincho"/>
          <w:sz w:val="27"/>
          <w:szCs w:val="27"/>
        </w:rPr>
        <w:t>разъяснены;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7B76B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045591" w:rsidR="00045591">
        <w:rPr>
          <w:rFonts w:eastAsia="MS Mincho"/>
          <w:sz w:val="27"/>
          <w:szCs w:val="27"/>
        </w:rPr>
        <w:t>Скобенко</w:t>
      </w:r>
      <w:r w:rsidRPr="00045591" w:rsidR="00045591">
        <w:rPr>
          <w:rFonts w:eastAsia="MS Mincho"/>
          <w:sz w:val="27"/>
          <w:szCs w:val="27"/>
        </w:rPr>
        <w:t xml:space="preserve"> К.В.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D057A1">
        <w:rPr>
          <w:rFonts w:eastAsia="MS Mincho"/>
          <w:sz w:val="27"/>
          <w:szCs w:val="27"/>
        </w:rPr>
        <w:t>ст. 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045591">
        <w:rPr>
          <w:rFonts w:eastAsia="MS Mincho"/>
          <w:sz w:val="27"/>
          <w:szCs w:val="27"/>
        </w:rPr>
        <w:t>1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роты № 2 ОБ </w:t>
      </w:r>
      <w:r w:rsidRPr="004E1189">
        <w:rPr>
          <w:rFonts w:eastAsia="MS Mincho"/>
          <w:sz w:val="27"/>
          <w:szCs w:val="27"/>
        </w:rPr>
        <w:t>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7B76B4">
        <w:rPr>
          <w:rFonts w:eastAsia="MS Mincho"/>
          <w:sz w:val="27"/>
          <w:szCs w:val="27"/>
        </w:rPr>
        <w:t>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7B76B4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7B76B4">
        <w:rPr>
          <w:rFonts w:eastAsia="MS Mincho"/>
          <w:sz w:val="27"/>
          <w:szCs w:val="27"/>
        </w:rPr>
        <w:t>---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>- DVD-дис</w:t>
      </w:r>
      <w:r w:rsidRPr="0099484F">
        <w:rPr>
          <w:rFonts w:eastAsia="MS Mincho"/>
          <w:sz w:val="27"/>
          <w:szCs w:val="27"/>
        </w:rPr>
        <w:t xml:space="preserve">к с видеозаписью движения транспортного </w:t>
      </w:r>
      <w:r w:rsidRPr="00045591" w:rsidR="00045591">
        <w:rPr>
          <w:rFonts w:eastAsia="MS Mincho"/>
          <w:sz w:val="27"/>
          <w:szCs w:val="27"/>
        </w:rPr>
        <w:t>«</w:t>
      </w:r>
      <w:r w:rsidR="007B76B4">
        <w:rPr>
          <w:rFonts w:eastAsia="MS Mincho"/>
          <w:sz w:val="27"/>
          <w:szCs w:val="27"/>
        </w:rPr>
        <w:t>---</w:t>
      </w:r>
      <w:r w:rsidRPr="00045591" w:rsidR="00045591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7B76B4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FA21B6">
        <w:rPr>
          <w:rFonts w:eastAsia="MS Mincho"/>
          <w:sz w:val="27"/>
          <w:szCs w:val="27"/>
        </w:rPr>
        <w:t>грузового</w:t>
      </w:r>
      <w:r w:rsidR="00B557A7">
        <w:rPr>
          <w:rFonts w:eastAsia="MS Mincho"/>
          <w:sz w:val="27"/>
          <w:szCs w:val="27"/>
        </w:rPr>
        <w:t xml:space="preserve"> </w:t>
      </w:r>
      <w:r w:rsidR="006152BD">
        <w:rPr>
          <w:rFonts w:eastAsia="MS Mincho"/>
          <w:sz w:val="27"/>
          <w:szCs w:val="27"/>
        </w:rPr>
        <w:t>транспортн</w:t>
      </w:r>
      <w:r w:rsidR="00FA21B6">
        <w:rPr>
          <w:rFonts w:eastAsia="MS Mincho"/>
          <w:sz w:val="27"/>
          <w:szCs w:val="27"/>
        </w:rPr>
        <w:t>ого</w:t>
      </w:r>
      <w:r w:rsidR="006152BD">
        <w:rPr>
          <w:rFonts w:eastAsia="MS Mincho"/>
          <w:sz w:val="27"/>
          <w:szCs w:val="27"/>
        </w:rPr>
        <w:t xml:space="preserve"> средств</w:t>
      </w:r>
      <w:r w:rsidR="00FA21B6">
        <w:rPr>
          <w:rFonts w:eastAsia="MS Mincho"/>
          <w:sz w:val="27"/>
          <w:szCs w:val="27"/>
        </w:rPr>
        <w:t>а</w:t>
      </w:r>
      <w:r w:rsidR="0043636C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</w:t>
      </w:r>
      <w:r w:rsidRPr="00B557A7">
        <w:rPr>
          <w:rFonts w:eastAsia="MS Mincho"/>
          <w:sz w:val="27"/>
          <w:szCs w:val="27"/>
        </w:rPr>
        <w:t xml:space="preserve">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</w:t>
      </w:r>
      <w:r w:rsidRPr="00B557A7">
        <w:rPr>
          <w:rFonts w:eastAsia="MS Mincho"/>
          <w:sz w:val="27"/>
          <w:szCs w:val="27"/>
        </w:rPr>
        <w:t xml:space="preserve">овой судья приходит к выводу о том, что </w:t>
      </w:r>
      <w:r w:rsidR="007B76B4">
        <w:rPr>
          <w:rFonts w:eastAsia="MS Mincho"/>
          <w:sz w:val="27"/>
          <w:szCs w:val="27"/>
        </w:rPr>
        <w:t>---</w:t>
      </w:r>
      <w:r w:rsidRPr="00045591" w:rsidR="00045591">
        <w:rPr>
          <w:rFonts w:eastAsia="MS Mincho"/>
          <w:sz w:val="27"/>
          <w:szCs w:val="27"/>
        </w:rPr>
        <w:t xml:space="preserve"> в </w:t>
      </w:r>
      <w:r w:rsidR="007B76B4">
        <w:rPr>
          <w:rFonts w:eastAsia="MS Mincho"/>
          <w:sz w:val="27"/>
          <w:szCs w:val="27"/>
        </w:rPr>
        <w:t>----</w:t>
      </w:r>
      <w:r w:rsidRPr="00045591" w:rsidR="00045591">
        <w:rPr>
          <w:rFonts w:eastAsia="MS Mincho"/>
          <w:sz w:val="27"/>
          <w:szCs w:val="27"/>
        </w:rPr>
        <w:t xml:space="preserve"> минут Скобенко К.В. на </w:t>
      </w:r>
      <w:r w:rsidR="007B76B4">
        <w:rPr>
          <w:rFonts w:eastAsia="MS Mincho"/>
          <w:sz w:val="27"/>
          <w:szCs w:val="27"/>
        </w:rPr>
        <w:t>---</w:t>
      </w:r>
      <w:r w:rsidRPr="00045591" w:rsidR="00045591">
        <w:rPr>
          <w:rFonts w:eastAsia="MS Mincho"/>
          <w:sz w:val="27"/>
          <w:szCs w:val="27"/>
        </w:rPr>
        <w:t xml:space="preserve"> км автодороги «</w:t>
      </w:r>
      <w:r w:rsidR="007B76B4">
        <w:rPr>
          <w:rFonts w:eastAsia="MS Mincho"/>
          <w:sz w:val="27"/>
          <w:szCs w:val="27"/>
        </w:rPr>
        <w:t>---</w:t>
      </w:r>
      <w:r w:rsidRPr="00045591" w:rsidR="00045591">
        <w:rPr>
          <w:rFonts w:eastAsia="MS Mincho"/>
          <w:sz w:val="27"/>
          <w:szCs w:val="27"/>
        </w:rPr>
        <w:t xml:space="preserve"> Нефтеюганского района, управляя автомобилем «Тойота Камри» государственный регистрационный знак </w:t>
      </w:r>
      <w:r w:rsidR="007B76B4">
        <w:rPr>
          <w:rFonts w:eastAsia="MS Mincho"/>
          <w:sz w:val="27"/>
          <w:szCs w:val="27"/>
        </w:rPr>
        <w:t>---</w:t>
      </w:r>
      <w:r w:rsidRPr="00FA21B6" w:rsidR="00FA21B6">
        <w:rPr>
          <w:rFonts w:eastAsia="MS Mincho"/>
          <w:sz w:val="27"/>
          <w:szCs w:val="27"/>
        </w:rPr>
        <w:t xml:space="preserve"> совершил обгон грузового транспортного средства </w:t>
      </w:r>
      <w:r w:rsidRPr="0099375A" w:rsidR="0099375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</w:t>
      </w:r>
      <w:r w:rsidRPr="00B557A7">
        <w:rPr>
          <w:rFonts w:eastAsia="MS Mincho"/>
          <w:sz w:val="27"/>
          <w:szCs w:val="27"/>
        </w:rPr>
        <w:t>, чем нарушил п. 1.3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045591" w:rsidR="00045591">
        <w:rPr>
          <w:rFonts w:eastAsia="MS Mincho"/>
          <w:sz w:val="27"/>
          <w:szCs w:val="27"/>
        </w:rPr>
        <w:t>Скобенко К.В.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B557A7">
        <w:rPr>
          <w:rFonts w:eastAsia="MS Mincho"/>
          <w:sz w:val="27"/>
          <w:szCs w:val="27"/>
        </w:rPr>
        <w:t>совершил административное правонарушен</w:t>
      </w:r>
      <w:r w:rsidRPr="00B557A7">
        <w:rPr>
          <w:rFonts w:eastAsia="MS Mincho"/>
          <w:sz w:val="27"/>
          <w:szCs w:val="27"/>
        </w:rPr>
        <w:t>ие, предусмотренное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</w:t>
      </w:r>
      <w:r w:rsidRPr="004E1189">
        <w:rPr>
          <w:rFonts w:eastAsia="MS Mincho"/>
          <w:sz w:val="27"/>
          <w:szCs w:val="27"/>
        </w:rPr>
        <w:t>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</w:t>
      </w:r>
      <w:r w:rsidRPr="004E1189">
        <w:rPr>
          <w:rFonts w:eastAsia="MS Mincho"/>
          <w:sz w:val="27"/>
          <w:szCs w:val="27"/>
        </w:rPr>
        <w:t>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Обстоятельств, </w:t>
      </w:r>
      <w:r w:rsidR="0064677F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административную ответственность, в соответствии со ст.</w:t>
      </w:r>
      <w:r w:rsidR="0064677F">
        <w:rPr>
          <w:rFonts w:eastAsia="MS Mincho"/>
          <w:sz w:val="27"/>
          <w:szCs w:val="27"/>
        </w:rPr>
        <w:t>ст. 4.2,</w:t>
      </w:r>
      <w:r w:rsidRPr="00792D50">
        <w:rPr>
          <w:rFonts w:eastAsia="MS Mincho"/>
          <w:sz w:val="27"/>
          <w:szCs w:val="27"/>
        </w:rPr>
        <w:t xml:space="preserve">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</w:t>
      </w:r>
      <w:r w:rsidRPr="00792D50">
        <w:rPr>
          <w:rFonts w:eastAsia="MS Mincho"/>
          <w:sz w:val="27"/>
          <w:szCs w:val="27"/>
        </w:rPr>
        <w:t>положение, отсутствие</w:t>
      </w:r>
      <w:r w:rsidR="0064677F">
        <w:rPr>
          <w:rFonts w:eastAsia="MS Mincho"/>
          <w:sz w:val="27"/>
          <w:szCs w:val="27"/>
        </w:rPr>
        <w:t xml:space="preserve"> смягчающих и</w:t>
      </w:r>
      <w:r w:rsidRPr="00792D50">
        <w:rPr>
          <w:rFonts w:eastAsia="MS Mincho"/>
          <w:sz w:val="27"/>
          <w:szCs w:val="27"/>
        </w:rPr>
        <w:t xml:space="preserve">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</w:t>
      </w:r>
      <w:r w:rsidRPr="00792D50">
        <w:rPr>
          <w:rFonts w:eastAsia="MS Mincho"/>
          <w:sz w:val="27"/>
          <w:szCs w:val="27"/>
        </w:rPr>
        <w:t xml:space="preserve">ивных правонарушениях, мировой судья считает возможным и целесообразным назначить </w:t>
      </w:r>
      <w:r w:rsidRPr="00045591" w:rsidR="00045591">
        <w:rPr>
          <w:rFonts w:eastAsia="MS Mincho"/>
          <w:sz w:val="27"/>
          <w:szCs w:val="27"/>
        </w:rPr>
        <w:t>Скобенко К.В.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</w:t>
      </w:r>
      <w:r w:rsidRPr="00240028">
        <w:rPr>
          <w:rFonts w:eastAsia="MS Mincho"/>
          <w:sz w:val="27"/>
          <w:szCs w:val="27"/>
        </w:rPr>
        <w:t>нать</w:t>
      </w:r>
      <w:r w:rsidRPr="00240028" w:rsidR="0099484F">
        <w:rPr>
          <w:sz w:val="27"/>
          <w:szCs w:val="27"/>
        </w:rPr>
        <w:t xml:space="preserve"> </w:t>
      </w:r>
      <w:r w:rsidRPr="00045591" w:rsidR="00045591">
        <w:rPr>
          <w:sz w:val="27"/>
          <w:szCs w:val="27"/>
        </w:rPr>
        <w:t>Скобенко Константина Васильевича</w:t>
      </w:r>
      <w:r w:rsidRPr="00045591" w:rsidR="00045591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>7</w:t>
      </w:r>
      <w:r w:rsidRPr="00256679">
        <w:rPr>
          <w:rFonts w:eastAsia="MS Mincho"/>
          <w:sz w:val="27"/>
          <w:szCs w:val="27"/>
        </w:rPr>
        <w:t xml:space="preserve">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7B76B4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</w:t>
      </w:r>
      <w:r w:rsidRPr="004E1189">
        <w:rPr>
          <w:rFonts w:eastAsia="MS Mincho"/>
          <w:sz w:val="27"/>
          <w:szCs w:val="27"/>
        </w:rPr>
        <w:t xml:space="preserve"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Неуплата административного штрафа в указанный срок, в соответствии с ч. 1 ст. </w:t>
      </w:r>
      <w:r w:rsidRPr="004E1189">
        <w:rPr>
          <w:rFonts w:eastAsia="MS Mincho"/>
          <w:sz w:val="27"/>
          <w:szCs w:val="27"/>
        </w:rPr>
        <w:t xml:space="preserve">20.25 Кодекса Российской Федерации об административных правонарушениях, влечет наложение административного штрафа в двукратном </w:t>
      </w:r>
      <w:r w:rsidRPr="004E1189">
        <w:rPr>
          <w:rFonts w:eastAsia="MS Mincho"/>
          <w:sz w:val="27"/>
          <w:szCs w:val="27"/>
        </w:rPr>
        <w:t xml:space="preserve">размере суммы неуплаченного административного штрафа, либо административный арест на срок до пятнадцати суток, либо обязательные </w:t>
      </w:r>
      <w:r w:rsidRPr="004E1189">
        <w:rPr>
          <w:rFonts w:eastAsia="MS Mincho"/>
          <w:sz w:val="27"/>
          <w:szCs w:val="27"/>
        </w:rPr>
        <w:t>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</w:t>
      </w:r>
      <w:r w:rsidRPr="008502DE">
        <w:rPr>
          <w:rFonts w:eastAsia="MS Mincho"/>
          <w:sz w:val="27"/>
          <w:szCs w:val="27"/>
        </w:rPr>
        <w:t xml:space="preserve">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</w:t>
      </w:r>
      <w:r w:rsidRPr="008502DE">
        <w:rPr>
          <w:rFonts w:eastAsia="MS Mincho"/>
          <w:sz w:val="27"/>
          <w:szCs w:val="27"/>
        </w:rPr>
        <w:t>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</w:t>
      </w:r>
      <w:r w:rsidRPr="008502DE">
        <w:rPr>
          <w:rFonts w:eastAsia="MS Mincho"/>
          <w:sz w:val="27"/>
          <w:szCs w:val="27"/>
        </w:rPr>
        <w:t>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</w:t>
      </w:r>
      <w:r w:rsidRPr="008502DE">
        <w:rPr>
          <w:rFonts w:eastAsia="MS Mincho"/>
          <w:sz w:val="27"/>
          <w:szCs w:val="27"/>
        </w:rPr>
        <w:t>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</w:t>
      </w:r>
      <w:r w:rsidRPr="004E1189">
        <w:rPr>
          <w:rFonts w:eastAsia="MS Mincho"/>
          <w:sz w:val="27"/>
          <w:szCs w:val="27"/>
        </w:rPr>
        <w:t>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       </w:t>
      </w:r>
      <w:r w:rsidR="007B76B4">
        <w:rPr>
          <w:rFonts w:eastAsia="MS Mincho"/>
          <w:sz w:val="27"/>
          <w:szCs w:val="27"/>
        </w:rPr>
        <w:t xml:space="preserve">                         </w:t>
      </w:r>
      <w:r w:rsidRPr="004E1189">
        <w:rPr>
          <w:rFonts w:eastAsia="MS Mincho"/>
          <w:sz w:val="27"/>
          <w:szCs w:val="27"/>
        </w:rPr>
        <w:t xml:space="preserve">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6B4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045591">
      <w:t>2413</w:t>
    </w:r>
    <w:r w:rsidRPr="00CC40AE">
      <w:t>-</w:t>
    </w:r>
    <w:r w:rsidR="00045591">
      <w:t>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5591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07B37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77F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06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B76B4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689D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4F04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6E3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9895-21CF-4E58-B448-186BB5BB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